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ABD1" w14:textId="77777777" w:rsidR="005A7FCE" w:rsidRDefault="00505DA6" w:rsidP="00512357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123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PROCEDURA POSTĘPOWANIA W SYTUACJI ZAISTNIENIA PODEJRZENIA PRZEMOCY ZE STRONY KADRY WOBEC UCZNIA </w:t>
      </w:r>
    </w:p>
    <w:p w14:paraId="69346089" w14:textId="1BBBBAD8" w:rsidR="00D64FBB" w:rsidRPr="00512357" w:rsidRDefault="00505DA6" w:rsidP="00512357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123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SZKOLE PODSTAWOWEJ NR 204 IM. 19. PUŁKU UŁANÓW WOŁYŃSKICH</w:t>
      </w:r>
      <w:r w:rsidRPr="005123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23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ul. BAJKOWA 17/21, 04-855 WARSZAWA</w:t>
      </w:r>
    </w:p>
    <w:p w14:paraId="6A1540B7" w14:textId="77777777" w:rsidR="005A7FCE" w:rsidRPr="005A7FCE" w:rsidRDefault="00505DA6" w:rsidP="005A7FCE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Podstawa prawna</w:t>
      </w:r>
    </w:p>
    <w:p w14:paraId="393F748D" w14:textId="564B1B13" w:rsidR="005A7FCE" w:rsidRDefault="005626E2" w:rsidP="0051235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Ustawy z dnia 26 stycznia 1982 r. </w:t>
      </w:r>
      <w:r w:rsid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Nauczyciela </w:t>
      </w:r>
    </w:p>
    <w:p w14:paraId="0A0EF917" w14:textId="1D8663D1" w:rsidR="005626E2" w:rsidRDefault="005626E2" w:rsidP="0051235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Ustawa z dnia 14 grudnia 2016 r. </w:t>
      </w:r>
      <w:r w:rsid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Prawo oświatowe </w:t>
      </w:r>
    </w:p>
    <w:p w14:paraId="77FD2604" w14:textId="77777777" w:rsidR="005A7FCE" w:rsidRDefault="005A7FCE" w:rsidP="0051235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6 czerwca 1997 r. - Kodeks postępowania karnego</w:t>
      </w:r>
    </w:p>
    <w:p w14:paraId="489E1FA5" w14:textId="77777777" w:rsidR="005A7FCE" w:rsidRPr="005A7FCE" w:rsidRDefault="00F83DBE" w:rsidP="0051235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Fonts w:ascii="Times New Roman" w:hAnsi="Times New Roman" w:cs="Times New Roman"/>
          <w:sz w:val="24"/>
          <w:szCs w:val="24"/>
        </w:rPr>
        <w:t xml:space="preserve">Konwencja o prawach dziecka </w:t>
      </w:r>
    </w:p>
    <w:p w14:paraId="2F9B8141" w14:textId="53A6FF54" w:rsidR="00505DA6" w:rsidRPr="005A7FCE" w:rsidRDefault="004E6831" w:rsidP="0051235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FCE">
        <w:rPr>
          <w:rFonts w:ascii="Times New Roman" w:hAnsi="Times New Roman" w:cs="Times New Roman"/>
          <w:sz w:val="24"/>
          <w:szCs w:val="24"/>
        </w:rPr>
        <w:t xml:space="preserve">Rozporządzenie Rady Ministrów z 8 stycznia 2002 r. w sprawie organizacji przyjmowania i rozpatrywania skarg i wniosków </w:t>
      </w:r>
    </w:p>
    <w:p w14:paraId="6B3CC464" w14:textId="77777777" w:rsidR="005A7FCE" w:rsidRPr="005A7FCE" w:rsidRDefault="005A7FCE" w:rsidP="005A7FCE">
      <w:pPr>
        <w:pStyle w:val="Akapitzlist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BB75E7" w14:textId="77777777" w:rsidR="005A7FCE" w:rsidRPr="005A7FCE" w:rsidRDefault="00505DA6" w:rsidP="005A7FC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Cele procedury</w:t>
      </w:r>
    </w:p>
    <w:p w14:paraId="6101BED3" w14:textId="660FF1C8" w:rsidR="00505DA6" w:rsidRPr="005A7FCE" w:rsidRDefault="00505DA6" w:rsidP="005A7FCE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Zapewnienie profesjonalnych działań pracowników Szkoły Podstawowej nr 204 im. 19 Pułku Ułanów</w:t>
      </w:r>
      <w:r w:rsidRPr="005A7FCE">
        <w:rPr>
          <w:rFonts w:ascii="Times New Roman" w:hAnsi="Times New Roman" w:cs="Times New Roman"/>
          <w:sz w:val="24"/>
          <w:szCs w:val="24"/>
        </w:rPr>
        <w:t xml:space="preserve"> </w:t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Wołyńskich w Warszawie, gwarantujących poszkodowanemu uczniowi należytą opiekę i niezbędną</w:t>
      </w:r>
      <w:r w:rsidRPr="005A7FCE">
        <w:rPr>
          <w:rFonts w:ascii="Times New Roman" w:hAnsi="Times New Roman" w:cs="Times New Roman"/>
          <w:sz w:val="24"/>
          <w:szCs w:val="24"/>
        </w:rPr>
        <w:t xml:space="preserve"> </w:t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 xml:space="preserve">pomoc. </w:t>
      </w:r>
    </w:p>
    <w:p w14:paraId="35C417BB" w14:textId="77777777" w:rsidR="005A7FCE" w:rsidRPr="005A7FCE" w:rsidRDefault="00505DA6" w:rsidP="005A7FC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Zakres</w:t>
      </w:r>
    </w:p>
    <w:p w14:paraId="5EE0ED1A" w14:textId="77777777" w:rsidR="005A7FCE" w:rsidRDefault="00505DA6" w:rsidP="00512357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 xml:space="preserve">Procedura obejmuje i reguluje działania </w:t>
      </w:r>
      <w:r w:rsidR="00285E32" w:rsidRPr="005A7FCE">
        <w:rPr>
          <w:rStyle w:val="markedcontent"/>
          <w:rFonts w:ascii="Times New Roman" w:hAnsi="Times New Roman" w:cs="Times New Roman"/>
          <w:sz w:val="24"/>
          <w:szCs w:val="24"/>
        </w:rPr>
        <w:t>Dyrektora</w:t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5E32" w:rsidRPr="005A7FCE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zkoły w sytuacji zaistnienia podejrzenia przemocy wobec ucznia ze strony</w:t>
      </w:r>
      <w:r w:rsidR="00285E32" w:rsidRPr="005A7FCE">
        <w:rPr>
          <w:rStyle w:val="markedcontent"/>
          <w:rFonts w:ascii="Times New Roman" w:hAnsi="Times New Roman" w:cs="Times New Roman"/>
          <w:sz w:val="24"/>
          <w:szCs w:val="24"/>
        </w:rPr>
        <w:t xml:space="preserve"> pracownik</w:t>
      </w:r>
      <w:r w:rsidR="00B12AEA" w:rsidRPr="005A7FCE">
        <w:rPr>
          <w:rStyle w:val="markedcontent"/>
          <w:rFonts w:ascii="Times New Roman" w:hAnsi="Times New Roman" w:cs="Times New Roman"/>
          <w:sz w:val="24"/>
          <w:szCs w:val="24"/>
        </w:rPr>
        <w:t>a oświaty.</w:t>
      </w:r>
    </w:p>
    <w:p w14:paraId="5A98C0D6" w14:textId="77777777" w:rsidR="005A7FCE" w:rsidRPr="005A7FCE" w:rsidRDefault="00505DA6" w:rsidP="005A7FC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Osoby odpowiedzialne</w:t>
      </w:r>
    </w:p>
    <w:p w14:paraId="637BDA7D" w14:textId="148C0497" w:rsidR="00505DA6" w:rsidRPr="005A7FCE" w:rsidRDefault="00505DA6" w:rsidP="005A7FCE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- Dyrektor</w:t>
      </w:r>
      <w:r w:rsidRPr="005A7FCE">
        <w:rPr>
          <w:rFonts w:ascii="Times New Roman" w:hAnsi="Times New Roman" w:cs="Times New Roman"/>
          <w:sz w:val="24"/>
          <w:szCs w:val="24"/>
        </w:rPr>
        <w:br/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- Nauczyciele</w:t>
      </w:r>
      <w:r w:rsidRPr="005A7FCE">
        <w:rPr>
          <w:rFonts w:ascii="Times New Roman" w:hAnsi="Times New Roman" w:cs="Times New Roman"/>
          <w:sz w:val="24"/>
          <w:szCs w:val="24"/>
        </w:rPr>
        <w:br/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- Pracownicy niepedagogiczni</w:t>
      </w:r>
      <w:r w:rsidRPr="005A7FCE">
        <w:rPr>
          <w:rFonts w:ascii="Times New Roman" w:hAnsi="Times New Roman" w:cs="Times New Roman"/>
          <w:sz w:val="24"/>
          <w:szCs w:val="24"/>
        </w:rPr>
        <w:br/>
      </w:r>
      <w:r w:rsidRPr="005A7FCE">
        <w:rPr>
          <w:rStyle w:val="markedcontent"/>
          <w:rFonts w:ascii="Times New Roman" w:hAnsi="Times New Roman" w:cs="Times New Roman"/>
          <w:sz w:val="24"/>
          <w:szCs w:val="24"/>
        </w:rPr>
        <w:t>- Pielęgniarka szkolna</w:t>
      </w:r>
    </w:p>
    <w:p w14:paraId="2179E67F" w14:textId="0430425C" w:rsidR="00505DA6" w:rsidRPr="005A7FCE" w:rsidRDefault="00505DA6" w:rsidP="005A7FCE">
      <w:pPr>
        <w:pStyle w:val="Akapitzlist"/>
        <w:numPr>
          <w:ilvl w:val="0"/>
          <w:numId w:val="4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5A7FCE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Opis działań</w:t>
      </w:r>
    </w:p>
    <w:p w14:paraId="1D6EEE45" w14:textId="6857C24D" w:rsidR="001D072D" w:rsidRPr="00512357" w:rsidRDefault="00505DA6" w:rsidP="00512357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>Przedstawiciel placówki oświatowej, który podejrzewa</w:t>
      </w:r>
      <w:r w:rsidR="00A331CD"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/otrzymuje informacje o </w:t>
      </w: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 stosowani</w:t>
      </w:r>
      <w:r w:rsidR="00A331CD" w:rsidRPr="00512357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 przemocy </w:t>
      </w:r>
      <w:r w:rsidR="001D072D"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przez członka kadry </w:t>
      </w: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wobec </w:t>
      </w:r>
      <w:r w:rsidR="001D072D" w:rsidRPr="00512357">
        <w:rPr>
          <w:rStyle w:val="markedcontent"/>
          <w:rFonts w:ascii="Times New Roman" w:hAnsi="Times New Roman" w:cs="Times New Roman"/>
          <w:sz w:val="24"/>
          <w:szCs w:val="24"/>
        </w:rPr>
        <w:t>ucznia</w:t>
      </w: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zobowiązany jest </w:t>
      </w:r>
      <w:r w:rsidR="001D072D" w:rsidRPr="00512357">
        <w:rPr>
          <w:rStyle w:val="markedcontent"/>
          <w:rFonts w:ascii="Times New Roman" w:hAnsi="Times New Roman" w:cs="Times New Roman"/>
          <w:sz w:val="24"/>
          <w:szCs w:val="24"/>
        </w:rPr>
        <w:t>do:</w:t>
      </w:r>
    </w:p>
    <w:p w14:paraId="338A5855" w14:textId="77777777" w:rsidR="005A7FCE" w:rsidRDefault="00F22FD9" w:rsidP="005A7FCE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421CE6" w:rsidRPr="00512357">
        <w:rPr>
          <w:rStyle w:val="markedcontent"/>
          <w:rFonts w:ascii="Times New Roman" w:hAnsi="Times New Roman" w:cs="Times New Roman"/>
          <w:sz w:val="24"/>
          <w:szCs w:val="24"/>
        </w:rPr>
        <w:t>Poinformowania Dyrektora Szkoły o sytuacji</w:t>
      </w:r>
      <w:r w:rsidR="00C2528B" w:rsidRPr="0051235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673EE" w:rsidRPr="005123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3710032" w14:textId="77777777" w:rsidR="005A7FCE" w:rsidRDefault="00C2528B" w:rsidP="005A7FCE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Dyrektor szkoły niezwłocznie podejmuje działania wyjaśniające, interwencyjne i zapobiegawcze</w:t>
      </w:r>
      <w:r w:rsidR="00BE0982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2F57142" w14:textId="3732E3D3" w:rsidR="002535F1" w:rsidRPr="005A7FCE" w:rsidRDefault="00943B1A" w:rsidP="005A7F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Dyrektor szkoły</w:t>
      </w:r>
      <w:r w:rsidR="00520A5F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przeprowadza </w:t>
      </w:r>
      <w:r w:rsidR="0023515D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rozmowę</w:t>
      </w:r>
      <w:r w:rsid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wyjaśniającą</w:t>
      </w:r>
      <w:r w:rsidR="00520A5F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r w:rsidR="00480A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pracownikiem</w:t>
      </w:r>
      <w:r w:rsidR="00520A5F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podejrzanym o stosowanie przemocy wobec ucznia</w:t>
      </w:r>
      <w:r w:rsidR="00BE0982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5019617" w14:textId="4E47F219" w:rsidR="00BE0982" w:rsidRPr="00512357" w:rsidRDefault="00FC39A5" w:rsidP="00512357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Rozmowa z uczniem nie powinna odbywać się w obecności nauczyciela</w:t>
      </w:r>
      <w:r w:rsidR="00B46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/pracownika niepedagogicznego</w:t>
      </w: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nie musi przeprowadzać jej dyrektor szkoły, spotkanie może być przeprowadzone przez wychowawcę, pedagoga lub psychologa</w:t>
      </w:r>
      <w:r w:rsidR="00BE0982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5A7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13ACF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Jeżeli zarzut zostanie potwierdzony, konieczne jest zobowiązanie </w:t>
      </w:r>
      <w:r w:rsidR="000415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pracownika</w:t>
      </w:r>
      <w:r w:rsidR="00D13ACF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zaprzestania nagannego zachowania.</w:t>
      </w:r>
    </w:p>
    <w:p w14:paraId="3544558B" w14:textId="14487E37" w:rsidR="0066523C" w:rsidRDefault="00D13ACF" w:rsidP="00512357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  <w:r w:rsidR="0066523C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DE10F5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66523C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stosowanie przemocy nauczyciel może być pociągnięty do odpowiedzialności dyscyplinarnej. </w:t>
      </w:r>
      <w:r w:rsidR="00225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podejrzenia popełnienia</w:t>
      </w:r>
      <w:r w:rsidR="00D00A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00A9C" w:rsidRPr="00D00A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nauczyciela czynu naruszającego prawa i dobro dziecka</w:t>
      </w:r>
      <w:r w:rsidR="00225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00A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0415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 ma obowiązek </w:t>
      </w:r>
      <w:r w:rsidR="001A00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 terminie do 14 dni) powiadomić komisję dyscyplinarną działającą przy wojewodzie</w:t>
      </w:r>
      <w:r w:rsidR="00CA6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81D1D97" w14:textId="49E21E41" w:rsidR="00AB3A53" w:rsidRP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Kary dyscyplinarne za uchybienie godności zawodu nauczyciela albo obowiązkom, które wymienia Karta Nauczyciela, nie są wymierzane przez Dyrektora Szkoły, ale przez komisję dyscyplinarną.</w:t>
      </w:r>
    </w:p>
    <w:p w14:paraId="70050A6F" w14:textId="77777777" w:rsidR="00AB3A53" w:rsidRP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Komisja może wymierzyć następujące kary: </w:t>
      </w:r>
    </w:p>
    <w:p w14:paraId="0C6E49B3" w14:textId="77777777" w:rsidR="00AB3A53" w:rsidRP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naganę z ostrzeżeniem;</w:t>
      </w:r>
    </w:p>
    <w:p w14:paraId="7E0E17CA" w14:textId="77777777" w:rsidR="00AB3A53" w:rsidRP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zwolnienie z pracy; </w:t>
      </w:r>
    </w:p>
    <w:p w14:paraId="7DB39052" w14:textId="77777777" w:rsidR="00AB3A53" w:rsidRP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zwolnienie z pracy z zakazem przyjmowania ukaranego do pracy w zawodzie nauczycielskim w okresie 3 lat od ukarania; </w:t>
      </w:r>
    </w:p>
    <w:p w14:paraId="1421F605" w14:textId="6CB4A860" w:rsidR="00AB3A53" w:rsidRDefault="00AB3A53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wydalenie z zawodu nauczycielskiego.</w:t>
      </w:r>
    </w:p>
    <w:p w14:paraId="62258065" w14:textId="7DAB7334" w:rsidR="004F48BA" w:rsidRDefault="005A7FCE" w:rsidP="00AB3A53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W przypadku zagrożenia zdrowia lub </w:t>
      </w:r>
      <w:r w:rsidR="00A27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życia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dziecka ze strony </w:t>
      </w:r>
      <w:r w:rsidR="00A27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pracownika, dyrektor szkoły wzywa policję</w:t>
      </w:r>
      <w:r w:rsidR="004E06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474524" w:rsidRPr="004745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 zawiadomienie do prokuratury.</w:t>
      </w:r>
    </w:p>
    <w:p w14:paraId="1016BDD6" w14:textId="64616B84" w:rsidR="0066523C" w:rsidRPr="00512357" w:rsidRDefault="004F48BA" w:rsidP="0051235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W przypadku pra</w:t>
      </w:r>
      <w:r w:rsidR="007416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cownika kadry niepedagogicznej stosuje się przepisy Kodeksu Pracy i Kodeksu Karnego.</w:t>
      </w:r>
      <w:r w:rsidR="0066523C" w:rsidRPr="005123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37D7B1B" w14:textId="77777777" w:rsidR="0066523C" w:rsidRDefault="0066523C" w:rsidP="0051235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D7FFFD" w14:textId="77777777" w:rsidR="00F716CD" w:rsidRDefault="00F716CD" w:rsidP="0051235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CD9E3E" w14:textId="77777777" w:rsidR="00F716CD" w:rsidRPr="00512357" w:rsidRDefault="00F716CD" w:rsidP="0051235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6E3642" w14:textId="77777777" w:rsidR="001929B0" w:rsidRPr="005A7FCE" w:rsidRDefault="001929B0" w:rsidP="005A7FC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7FCE">
        <w:rPr>
          <w:rFonts w:ascii="Times New Roman" w:hAnsi="Times New Roman" w:cs="Times New Roman"/>
          <w:sz w:val="20"/>
          <w:szCs w:val="20"/>
        </w:rPr>
        <w:t>Opracował: zespół pomocy psychologiczno-pedagogicznej</w:t>
      </w:r>
    </w:p>
    <w:p w14:paraId="6424263D" w14:textId="77777777" w:rsidR="001929B0" w:rsidRPr="005A7FCE" w:rsidRDefault="001929B0" w:rsidP="005A7FC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7FCE">
        <w:rPr>
          <w:rFonts w:ascii="Times New Roman" w:hAnsi="Times New Roman" w:cs="Times New Roman"/>
          <w:sz w:val="20"/>
          <w:szCs w:val="20"/>
        </w:rPr>
        <w:t>Warszawa, 2.06.2023r.</w:t>
      </w:r>
    </w:p>
    <w:p w14:paraId="4B5C8168" w14:textId="77777777" w:rsidR="00634646" w:rsidRPr="00512357" w:rsidRDefault="00634646" w:rsidP="0051235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634646" w:rsidRPr="00512357" w:rsidSect="001F6B21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86A"/>
    <w:multiLevelType w:val="hybridMultilevel"/>
    <w:tmpl w:val="9B1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32A"/>
    <w:multiLevelType w:val="hybridMultilevel"/>
    <w:tmpl w:val="182A8904"/>
    <w:lvl w:ilvl="0" w:tplc="1C787D4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50BA"/>
    <w:multiLevelType w:val="hybridMultilevel"/>
    <w:tmpl w:val="64D8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E06F3"/>
    <w:multiLevelType w:val="hybridMultilevel"/>
    <w:tmpl w:val="A84A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81A6A"/>
    <w:multiLevelType w:val="hybridMultilevel"/>
    <w:tmpl w:val="B06CCD3A"/>
    <w:lvl w:ilvl="0" w:tplc="1C787D4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0960">
    <w:abstractNumId w:val="3"/>
  </w:num>
  <w:num w:numId="2" w16cid:durableId="1202740750">
    <w:abstractNumId w:val="4"/>
  </w:num>
  <w:num w:numId="3" w16cid:durableId="952981020">
    <w:abstractNumId w:val="2"/>
  </w:num>
  <w:num w:numId="4" w16cid:durableId="2121097066">
    <w:abstractNumId w:val="1"/>
  </w:num>
  <w:num w:numId="5" w16cid:durableId="37416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A6"/>
    <w:rsid w:val="000415E4"/>
    <w:rsid w:val="000909D0"/>
    <w:rsid w:val="001929B0"/>
    <w:rsid w:val="001A00EB"/>
    <w:rsid w:val="001D072D"/>
    <w:rsid w:val="00206237"/>
    <w:rsid w:val="00225634"/>
    <w:rsid w:val="0023515D"/>
    <w:rsid w:val="002535F1"/>
    <w:rsid w:val="00257E34"/>
    <w:rsid w:val="00285E32"/>
    <w:rsid w:val="003051A8"/>
    <w:rsid w:val="003F55FA"/>
    <w:rsid w:val="00421CE6"/>
    <w:rsid w:val="00474524"/>
    <w:rsid w:val="00480A76"/>
    <w:rsid w:val="004E06D1"/>
    <w:rsid w:val="004E6831"/>
    <w:rsid w:val="004F48BA"/>
    <w:rsid w:val="00505DA6"/>
    <w:rsid w:val="00512357"/>
    <w:rsid w:val="00520A5F"/>
    <w:rsid w:val="005626E2"/>
    <w:rsid w:val="00570A87"/>
    <w:rsid w:val="005A7FCE"/>
    <w:rsid w:val="00634646"/>
    <w:rsid w:val="00651736"/>
    <w:rsid w:val="0066523C"/>
    <w:rsid w:val="006673EE"/>
    <w:rsid w:val="006B22B8"/>
    <w:rsid w:val="0074162E"/>
    <w:rsid w:val="007576F1"/>
    <w:rsid w:val="007F5662"/>
    <w:rsid w:val="00943B1A"/>
    <w:rsid w:val="009C4575"/>
    <w:rsid w:val="00A27094"/>
    <w:rsid w:val="00A331CD"/>
    <w:rsid w:val="00AB3A53"/>
    <w:rsid w:val="00B12AEA"/>
    <w:rsid w:val="00B46121"/>
    <w:rsid w:val="00BE0982"/>
    <w:rsid w:val="00C2528B"/>
    <w:rsid w:val="00CA67A6"/>
    <w:rsid w:val="00D00A9C"/>
    <w:rsid w:val="00D13ACF"/>
    <w:rsid w:val="00D34223"/>
    <w:rsid w:val="00D64FBB"/>
    <w:rsid w:val="00D871F8"/>
    <w:rsid w:val="00DB0461"/>
    <w:rsid w:val="00DE10F5"/>
    <w:rsid w:val="00E8241C"/>
    <w:rsid w:val="00F22FD9"/>
    <w:rsid w:val="00F716CD"/>
    <w:rsid w:val="00F83DBE"/>
    <w:rsid w:val="00FC39A5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AC12"/>
  <w15:chartTrackingRefBased/>
  <w15:docId w15:val="{99FCD58F-82B5-4527-9879-C1240DC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05DA6"/>
  </w:style>
  <w:style w:type="paragraph" w:styleId="Akapitzlist">
    <w:name w:val="List Paragraph"/>
    <w:basedOn w:val="Normalny"/>
    <w:uiPriority w:val="34"/>
    <w:qFormat/>
    <w:rsid w:val="001D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Liebert</dc:creator>
  <cp:keywords/>
  <dc:description/>
  <cp:lastModifiedBy>Joanna Tul</cp:lastModifiedBy>
  <cp:revision>16</cp:revision>
  <dcterms:created xsi:type="dcterms:W3CDTF">2023-06-06T11:25:00Z</dcterms:created>
  <dcterms:modified xsi:type="dcterms:W3CDTF">2023-06-07T11:15:00Z</dcterms:modified>
</cp:coreProperties>
</file>