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29E9" w14:textId="77777777" w:rsidR="00E57197" w:rsidRPr="00527629" w:rsidRDefault="00911CEF">
      <w:pPr>
        <w:rPr>
          <w:rFonts w:ascii="Times New Roman" w:hAnsi="Times New Roman" w:cs="Times New Roman"/>
          <w:b/>
          <w:sz w:val="40"/>
          <w:szCs w:val="40"/>
        </w:rPr>
      </w:pPr>
      <w:r w:rsidRPr="00527629">
        <w:rPr>
          <w:rFonts w:ascii="Times New Roman" w:hAnsi="Times New Roman" w:cs="Times New Roman"/>
          <w:b/>
          <w:sz w:val="40"/>
          <w:szCs w:val="40"/>
        </w:rPr>
        <w:t xml:space="preserve">Stawka żywieniowa za dzień wynosi </w:t>
      </w:r>
      <w:r w:rsidRPr="00527629">
        <w:rPr>
          <w:rFonts w:ascii="Times New Roman" w:hAnsi="Times New Roman" w:cs="Times New Roman"/>
          <w:b/>
          <w:color w:val="002060"/>
          <w:sz w:val="40"/>
          <w:szCs w:val="40"/>
        </w:rPr>
        <w:t>15zł.</w:t>
      </w:r>
    </w:p>
    <w:p w14:paraId="19AD7EA1" w14:textId="77777777" w:rsidR="00911CEF" w:rsidRPr="00527629" w:rsidRDefault="00911CEF" w:rsidP="00911CE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27629">
        <w:rPr>
          <w:rFonts w:ascii="Times New Roman" w:hAnsi="Times New Roman" w:cs="Times New Roman"/>
          <w:b/>
          <w:sz w:val="40"/>
          <w:szCs w:val="40"/>
        </w:rPr>
        <w:t>Numer konta na który należy uiścić opłatę za żywienie:</w:t>
      </w:r>
    </w:p>
    <w:p w14:paraId="2FDF95B2" w14:textId="77777777" w:rsidR="00911CEF" w:rsidRDefault="00911CEF" w:rsidP="00527629">
      <w:pPr>
        <w:jc w:val="center"/>
        <w:rPr>
          <w:b/>
          <w:color w:val="002060"/>
          <w:sz w:val="40"/>
          <w:szCs w:val="40"/>
        </w:rPr>
      </w:pPr>
      <w:r w:rsidRPr="00911CEF">
        <w:rPr>
          <w:b/>
          <w:color w:val="002060"/>
          <w:sz w:val="40"/>
          <w:szCs w:val="40"/>
        </w:rPr>
        <w:t>50 1030 1508 0000 0005 5099 7096</w:t>
      </w:r>
    </w:p>
    <w:p w14:paraId="2F7EA8C7" w14:textId="77777777" w:rsidR="00527629" w:rsidRPr="00911CEF" w:rsidRDefault="00527629" w:rsidP="00527629">
      <w:pPr>
        <w:jc w:val="center"/>
        <w:rPr>
          <w:b/>
          <w:color w:val="002060"/>
          <w:sz w:val="40"/>
          <w:szCs w:val="40"/>
        </w:rPr>
      </w:pPr>
    </w:p>
    <w:p w14:paraId="291DAF57" w14:textId="77777777" w:rsidR="00911CEF" w:rsidRDefault="00911CEF" w:rsidP="00911CE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11CEF">
        <w:rPr>
          <w:rFonts w:ascii="Times New Roman" w:hAnsi="Times New Roman" w:cs="Times New Roman"/>
          <w:b/>
          <w:sz w:val="40"/>
          <w:szCs w:val="40"/>
        </w:rPr>
        <w:t>Termin dyżuru w SP 204: 25 lipca-12 sierpnia 2022r.</w:t>
      </w:r>
    </w:p>
    <w:p w14:paraId="72DC564C" w14:textId="77777777" w:rsidR="00527629" w:rsidRDefault="00527629" w:rsidP="00911CE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9E79C92" w14:textId="77777777" w:rsidR="00911CEF" w:rsidRDefault="00527629" w:rsidP="005276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Godziny pracy placówki w czasie trwania dyżuru:</w:t>
      </w:r>
    </w:p>
    <w:p w14:paraId="156E435D" w14:textId="77777777" w:rsidR="00527629" w:rsidRDefault="00527629" w:rsidP="005276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7.30-16.30.</w:t>
      </w:r>
    </w:p>
    <w:p w14:paraId="421B14B6" w14:textId="77777777" w:rsidR="00527629" w:rsidRDefault="00527629" w:rsidP="005276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F6605D" w14:textId="77777777" w:rsidR="00527629" w:rsidRPr="00911CEF" w:rsidRDefault="00527629" w:rsidP="005276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3DDB85E2" wp14:editId="29AC0E7D">
            <wp:extent cx="5327650" cy="368272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-42131922-xs-bi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31" cy="36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629" w:rsidRPr="0091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02"/>
    <w:rsid w:val="00527629"/>
    <w:rsid w:val="00911CEF"/>
    <w:rsid w:val="00CE5A3A"/>
    <w:rsid w:val="00D04402"/>
    <w:rsid w:val="00E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B01"/>
  <w15:chartTrackingRefBased/>
  <w15:docId w15:val="{71F90DAA-9F1F-47CC-A61F-2836936F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miaofeng</cp:lastModifiedBy>
  <cp:revision>2</cp:revision>
  <dcterms:created xsi:type="dcterms:W3CDTF">2022-05-12T11:14:00Z</dcterms:created>
  <dcterms:modified xsi:type="dcterms:W3CDTF">2022-05-12T11:14:00Z</dcterms:modified>
</cp:coreProperties>
</file>