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2" o:title="Papeteria" type="tile"/>
    </v:background>
  </w:background>
  <w:body>
    <w:p w14:paraId="15F7AEBF" w14:textId="77777777" w:rsidR="00BB3C96" w:rsidRPr="00BB3C96" w:rsidRDefault="00BB3C96" w:rsidP="00BB3C96">
      <w:pPr>
        <w:jc w:val="center"/>
        <w:rPr>
          <w:rStyle w:val="markedcontent"/>
          <w:rFonts w:ascii="Times New Roman" w:hAnsi="Times New Roman" w:cs="Times New Roman"/>
          <w:sz w:val="44"/>
          <w:szCs w:val="44"/>
        </w:rPr>
      </w:pP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>Świetlica dysponuje funduszami z dobrowolnych składek Rodziców. Wysokość składki ustala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>Dyrektor w porozumieniu z Radą Rodziców.</w:t>
      </w:r>
    </w:p>
    <w:p w14:paraId="59F78C62" w14:textId="3E77C819" w:rsidR="00BB3C96" w:rsidRDefault="00BB3C96" w:rsidP="00BB3C96">
      <w:pPr>
        <w:jc w:val="center"/>
        <w:rPr>
          <w:rStyle w:val="markedcontent"/>
          <w:rFonts w:ascii="Times New Roman" w:hAnsi="Times New Roman" w:cs="Times New Roman"/>
          <w:sz w:val="44"/>
          <w:szCs w:val="44"/>
        </w:rPr>
      </w:pP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>W roku szkolnym 202</w:t>
      </w:r>
      <w:r w:rsidR="004519F5">
        <w:rPr>
          <w:rStyle w:val="markedcontent"/>
          <w:rFonts w:ascii="Times New Roman" w:hAnsi="Times New Roman" w:cs="Times New Roman"/>
          <w:sz w:val="44"/>
          <w:szCs w:val="44"/>
        </w:rPr>
        <w:t>3</w:t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>/202</w:t>
      </w:r>
      <w:r w:rsidR="004519F5">
        <w:rPr>
          <w:rStyle w:val="markedcontent"/>
          <w:rFonts w:ascii="Times New Roman" w:hAnsi="Times New Roman" w:cs="Times New Roman"/>
          <w:sz w:val="44"/>
          <w:szCs w:val="44"/>
        </w:rPr>
        <w:t>4</w:t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 </w:t>
      </w:r>
      <w:r w:rsidRPr="00BB3C96">
        <w:rPr>
          <w:rStyle w:val="markedcontent"/>
          <w:rFonts w:ascii="Times New Roman" w:hAnsi="Times New Roman" w:cs="Times New Roman"/>
          <w:color w:val="FF0000"/>
          <w:sz w:val="44"/>
          <w:szCs w:val="44"/>
        </w:rPr>
        <w:t>miesięczna</w:t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 składka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wynosi: </w:t>
      </w:r>
      <w:r w:rsidRPr="00BB3C96">
        <w:rPr>
          <w:rStyle w:val="markedcontent"/>
          <w:rFonts w:ascii="Times New Roman" w:hAnsi="Times New Roman" w:cs="Times New Roman"/>
          <w:color w:val="FF0000"/>
          <w:sz w:val="44"/>
          <w:szCs w:val="44"/>
        </w:rPr>
        <w:t>25zł</w:t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, </w:t>
      </w:r>
    </w:p>
    <w:p w14:paraId="08D171E2" w14:textId="77777777" w:rsidR="00BB3C96" w:rsidRDefault="00BB3C96" w:rsidP="00BB3C96">
      <w:pPr>
        <w:jc w:val="center"/>
        <w:rPr>
          <w:rStyle w:val="markedcontent"/>
          <w:rFonts w:ascii="Times New Roman" w:hAnsi="Times New Roman" w:cs="Times New Roman"/>
          <w:sz w:val="44"/>
          <w:szCs w:val="44"/>
        </w:rPr>
      </w:pPr>
      <w:r w:rsidRPr="00BB3C96">
        <w:rPr>
          <w:rStyle w:val="markedcontent"/>
          <w:rFonts w:ascii="Times New Roman" w:hAnsi="Times New Roman" w:cs="Times New Roman"/>
          <w:color w:val="00B050"/>
          <w:sz w:val="44"/>
          <w:szCs w:val="44"/>
        </w:rPr>
        <w:t xml:space="preserve">125 zł </w:t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za każde </w:t>
      </w:r>
      <w:r w:rsidRPr="00BB3C96">
        <w:rPr>
          <w:rStyle w:val="markedcontent"/>
          <w:rFonts w:ascii="Times New Roman" w:hAnsi="Times New Roman" w:cs="Times New Roman"/>
          <w:color w:val="00B050"/>
          <w:sz w:val="44"/>
          <w:szCs w:val="44"/>
        </w:rPr>
        <w:t xml:space="preserve">półrocze, </w:t>
      </w:r>
    </w:p>
    <w:p w14:paraId="660A9C41" w14:textId="77777777" w:rsidR="003E64AF" w:rsidRDefault="00BB3C96" w:rsidP="00BB3C96">
      <w:pPr>
        <w:jc w:val="center"/>
        <w:rPr>
          <w:rStyle w:val="markedcontent"/>
          <w:rFonts w:ascii="Times New Roman" w:hAnsi="Times New Roman" w:cs="Times New Roman"/>
          <w:sz w:val="44"/>
          <w:szCs w:val="44"/>
        </w:rPr>
      </w:pPr>
      <w:r w:rsidRPr="00BB3C96">
        <w:rPr>
          <w:rStyle w:val="markedcontent"/>
          <w:rFonts w:ascii="Times New Roman" w:hAnsi="Times New Roman" w:cs="Times New Roman"/>
          <w:color w:val="0070C0"/>
          <w:sz w:val="44"/>
          <w:szCs w:val="44"/>
        </w:rPr>
        <w:t>250 zł rocznie.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>Prosimy o wpłaty półroczne lub roczne.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3E64AF">
        <w:rPr>
          <w:rStyle w:val="markedcontent"/>
          <w:rFonts w:ascii="Times New Roman" w:hAnsi="Times New Roman" w:cs="Times New Roman"/>
          <w:b/>
          <w:sz w:val="44"/>
          <w:szCs w:val="44"/>
          <w:u w:val="single"/>
        </w:rPr>
        <w:t>Numer konta</w:t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 Rady Rodziców </w:t>
      </w:r>
    </w:p>
    <w:p w14:paraId="40194972" w14:textId="77777777" w:rsidR="00BB3C96" w:rsidRDefault="00BB3C96" w:rsidP="00BB3C96">
      <w:pPr>
        <w:jc w:val="center"/>
        <w:rPr>
          <w:rStyle w:val="markedcontent"/>
          <w:rFonts w:ascii="Times New Roman" w:hAnsi="Times New Roman" w:cs="Times New Roman"/>
          <w:sz w:val="44"/>
          <w:szCs w:val="44"/>
        </w:rPr>
      </w:pP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 xml:space="preserve">przy Szkole Podstawowej nr 204  </w:t>
      </w:r>
    </w:p>
    <w:p w14:paraId="25238078" w14:textId="77777777" w:rsidR="003E64AF" w:rsidRDefault="00BB3C96" w:rsidP="00BB3C96">
      <w:pPr>
        <w:jc w:val="center"/>
        <w:rPr>
          <w:rStyle w:val="markedcontent"/>
          <w:rFonts w:ascii="Times New Roman" w:hAnsi="Times New Roman" w:cs="Times New Roman"/>
          <w:sz w:val="52"/>
          <w:szCs w:val="52"/>
        </w:rPr>
      </w:pPr>
      <w:r w:rsidRPr="003E64AF">
        <w:rPr>
          <w:rStyle w:val="markedcontent"/>
          <w:rFonts w:ascii="Times New Roman" w:hAnsi="Times New Roman" w:cs="Times New Roman"/>
          <w:b/>
          <w:sz w:val="44"/>
          <w:szCs w:val="44"/>
          <w:u w:val="single"/>
        </w:rPr>
        <w:t>17 1500 1878 1218 7005 3966 0000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>W tytule proszę podać: imię, nazwisko ucznia – świetlica – okres za który Państwo</w:t>
      </w:r>
      <w:r w:rsidRPr="00BB3C96">
        <w:rPr>
          <w:rFonts w:ascii="Times New Roman" w:hAnsi="Times New Roman" w:cs="Times New Roman"/>
          <w:sz w:val="44"/>
          <w:szCs w:val="44"/>
        </w:rPr>
        <w:t xml:space="preserve"> </w:t>
      </w:r>
      <w:r w:rsidRPr="00BB3C96">
        <w:rPr>
          <w:rStyle w:val="markedcontent"/>
          <w:rFonts w:ascii="Times New Roman" w:hAnsi="Times New Roman" w:cs="Times New Roman"/>
          <w:sz w:val="44"/>
          <w:szCs w:val="44"/>
        </w:rPr>
        <w:t>wpłacają.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3E64AF">
        <w:rPr>
          <w:rStyle w:val="markedcontent"/>
          <w:rFonts w:ascii="Times New Roman" w:hAnsi="Times New Roman" w:cs="Times New Roman"/>
          <w:b/>
          <w:color w:val="7030A0"/>
          <w:sz w:val="44"/>
          <w:szCs w:val="44"/>
        </w:rPr>
        <w:t>Dziękujemy Państwu za dotychczasowe wpłaty.</w:t>
      </w:r>
      <w:r w:rsidRPr="00BB3C96">
        <w:rPr>
          <w:rFonts w:ascii="Times New Roman" w:hAnsi="Times New Roman" w:cs="Times New Roman"/>
          <w:sz w:val="44"/>
          <w:szCs w:val="44"/>
        </w:rPr>
        <w:br/>
      </w:r>
      <w:r w:rsidRPr="003E64AF">
        <w:rPr>
          <w:rStyle w:val="markedcontent"/>
          <w:rFonts w:ascii="Times New Roman" w:hAnsi="Times New Roman" w:cs="Times New Roman"/>
          <w:sz w:val="52"/>
          <w:szCs w:val="52"/>
        </w:rPr>
        <w:t xml:space="preserve">SP 204 ul. Bajkowa 17/21, </w:t>
      </w:r>
    </w:p>
    <w:p w14:paraId="5E043E34" w14:textId="77777777" w:rsidR="00BB3C96" w:rsidRPr="00BB3C96" w:rsidRDefault="00BB3C96" w:rsidP="00BB3C96">
      <w:pPr>
        <w:jc w:val="center"/>
        <w:rPr>
          <w:rStyle w:val="markedcontent"/>
          <w:rFonts w:ascii="Times New Roman" w:hAnsi="Times New Roman" w:cs="Times New Roman"/>
          <w:sz w:val="56"/>
          <w:szCs w:val="56"/>
        </w:rPr>
      </w:pPr>
      <w:r w:rsidRPr="003E64AF">
        <w:rPr>
          <w:rStyle w:val="markedcontent"/>
          <w:rFonts w:ascii="Times New Roman" w:hAnsi="Times New Roman" w:cs="Times New Roman"/>
          <w:sz w:val="52"/>
          <w:szCs w:val="52"/>
        </w:rPr>
        <w:t>04-855 Warszawa</w:t>
      </w:r>
    </w:p>
    <w:p w14:paraId="63D33D16" w14:textId="77777777" w:rsidR="005934F4" w:rsidRDefault="00BB3C96" w:rsidP="00BB3C96">
      <w:pPr>
        <w:jc w:val="center"/>
        <w:rPr>
          <w:rStyle w:val="markedcontent"/>
          <w:rFonts w:ascii="Times New Roman" w:hAnsi="Times New Roman" w:cs="Times New Roman"/>
          <w:sz w:val="56"/>
          <w:szCs w:val="56"/>
        </w:rPr>
      </w:pPr>
      <w:r w:rsidRPr="00BB3C96">
        <w:rPr>
          <w:rStyle w:val="markedcontent"/>
          <w:rFonts w:ascii="Times New Roman" w:hAnsi="Times New Roman" w:cs="Times New Roman"/>
          <w:sz w:val="56"/>
          <w:szCs w:val="56"/>
        </w:rPr>
        <w:t>NIP 952-18-27-416</w:t>
      </w:r>
    </w:p>
    <w:p w14:paraId="39DB59EC" w14:textId="77777777" w:rsidR="00BB3C96" w:rsidRPr="00BB3C96" w:rsidRDefault="008D5D7C" w:rsidP="00BB3C9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inline distT="0" distB="0" distL="0" distR="0" wp14:anchorId="2F157FE9" wp14:editId="66D8EAEE">
            <wp:extent cx="1384300" cy="1228389"/>
            <wp:effectExtent l="95250" t="38100" r="101600" b="1435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92" cy="1243113"/>
                    </a:xfrm>
                    <a:prstGeom prst="rect">
                      <a:avLst/>
                    </a:prstGeom>
                    <a:pattFill prst="narVert">
                      <a:fgClr>
                        <a:schemeClr val="accent4">
                          <a:lumMod val="60000"/>
                          <a:lumOff val="40000"/>
                        </a:schemeClr>
                      </a:fgClr>
                      <a:bgClr>
                        <a:schemeClr val="bg1"/>
                      </a:bgClr>
                    </a:pattFill>
                    <a:effectLst>
                      <a:outerShdw blurRad="50800" dist="50800" dir="5400000" algn="ctr" rotWithShape="0">
                        <a:schemeClr val="accent4">
                          <a:lumMod val="40000"/>
                          <a:lumOff val="60000"/>
                        </a:scheme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accent4">
                          <a:lumMod val="40000"/>
                          <a:lumOff val="60000"/>
                        </a:schemeClr>
                      </a:extrusionClr>
                    </a:sp3d>
                  </pic:spPr>
                </pic:pic>
              </a:graphicData>
            </a:graphic>
          </wp:inline>
        </w:drawing>
      </w:r>
    </w:p>
    <w:sectPr w:rsidR="00BB3C96" w:rsidRPr="00BB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96"/>
    <w:rsid w:val="003B738C"/>
    <w:rsid w:val="003E64AF"/>
    <w:rsid w:val="004519F5"/>
    <w:rsid w:val="005934F4"/>
    <w:rsid w:val="00603FEC"/>
    <w:rsid w:val="008D5D7C"/>
    <w:rsid w:val="00B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E035"/>
  <w15:chartTrackingRefBased/>
  <w15:docId w15:val="{0D8DAC9D-875B-4252-8067-F350B10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3C96"/>
  </w:style>
  <w:style w:type="table" w:styleId="Tabela-Siatka">
    <w:name w:val="Table Grid"/>
    <w:basedOn w:val="Standardowy"/>
    <w:uiPriority w:val="39"/>
    <w:rsid w:val="00BB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Głowacka</dc:creator>
  <cp:keywords/>
  <dc:description/>
  <cp:lastModifiedBy>Beata Bałabuch-Kulczyńska</cp:lastModifiedBy>
  <cp:revision>2</cp:revision>
  <dcterms:created xsi:type="dcterms:W3CDTF">2023-09-13T05:53:00Z</dcterms:created>
  <dcterms:modified xsi:type="dcterms:W3CDTF">2023-09-13T05:53:00Z</dcterms:modified>
</cp:coreProperties>
</file>